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center"/>
        <w:rPr/>
      </w:pPr>
      <w:r>
        <w:rPr>
          <w:rFonts w:eastAsia="Calibri" w:cs="Calibri" w:ascii="Calibri" w:hAnsi="Calibri"/>
          <w:b/>
          <w:i w:val="false"/>
          <w:smallCaps/>
          <w:strike w:val="false"/>
          <w:dstrike w:val="false"/>
          <w:color w:val="006699"/>
          <w:position w:val="0"/>
          <w:sz w:val="48"/>
          <w:sz w:val="48"/>
          <w:szCs w:val="48"/>
          <w:u w:val="none"/>
          <w:shd w:fill="FFFFFF" w:val="clear"/>
          <w:vertAlign w:val="baseline"/>
        </w:rPr>
        <w:drawing>
          <wp:inline distT="0" distB="0" distL="0" distR="0">
            <wp:extent cx="811530" cy="811530"/>
            <wp:effectExtent l="0" t="0" r="0" b="0"/>
            <wp:docPr id="1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pBdr/>
        <w:shd w:val="clear" w:fill="auto"/>
        <w:spacing w:lineRule="auto" w:line="240" w:before="0" w:after="120"/>
        <w:ind w:left="0" w:right="0" w:hanging="0"/>
        <w:jc w:val="center"/>
        <w:rPr/>
      </w:pPr>
      <w:r>
        <w:rPr>
          <w:rFonts w:eastAsia="Calibri" w:cs="Calibri" w:ascii="Calibri" w:hAnsi="Calibri"/>
          <w:b/>
          <w:i w:val="false"/>
          <w:smallCaps/>
          <w:strike w:val="false"/>
          <w:dstrike w:val="false"/>
          <w:color w:val="006699"/>
          <w:position w:val="0"/>
          <w:sz w:val="48"/>
          <w:sz w:val="48"/>
          <w:szCs w:val="48"/>
          <w:u w:val="none"/>
          <w:shd w:fill="FFFFFF" w:val="clear"/>
          <w:vertAlign w:val="baseline"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sz w:val="28"/>
          <w:szCs w:val="28"/>
        </w:rPr>
      </w:pPr>
      <w:r>
        <w:rPr>
          <w:rFonts w:eastAsia="Calibri" w:cs="Calibri" w:ascii="Calibri" w:hAnsi="Calibri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  <w:sz w:val="28"/>
          <w:szCs w:val="28"/>
        </w:rPr>
        <w:t xml:space="preserve">FORMULARIO PARA PRESENTACIÓN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  <w:sz w:val="28"/>
          <w:szCs w:val="28"/>
        </w:rPr>
        <w:t>DE PROYECTOS DE EXTENSIÓN</w:t>
      </w:r>
    </w:p>
    <w:p>
      <w:pPr>
        <w:pStyle w:val="Normal"/>
        <w:spacing w:lineRule="auto" w:line="240" w:before="0" w:after="120"/>
        <w:rPr>
          <w:rFonts w:ascii="Calibri" w:hAnsi="Calibri" w:eastAsia="Calibri" w:cs="Calibri"/>
          <w:b/>
          <w:b/>
          <w:sz w:val="18"/>
          <w:szCs w:val="18"/>
        </w:rPr>
      </w:pPr>
      <w:r>
        <w:rPr>
          <w:rFonts w:eastAsia="Calibri" w:cs="Calibri" w:ascii="Calibri" w:hAnsi="Calibri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1. Datos de identificación del proyecto </w:t>
      </w:r>
      <w:r>
        <w:rPr>
          <w:rFonts w:eastAsia="Calibri" w:cs="Calibri" w:ascii="Calibri" w:hAnsi="Calibri"/>
          <w:i/>
          <w:sz w:val="22"/>
          <w:szCs w:val="22"/>
        </w:rPr>
        <w:t>(Anexo 1-Reglamento para la presentación de Proyectos)</w:t>
      </w:r>
      <w:r>
        <w:rPr>
          <w:rFonts w:eastAsia="Calibri" w:cs="Calibri" w:ascii="Calibri" w:hAnsi="Calibri"/>
          <w:b/>
          <w:sz w:val="22"/>
          <w:szCs w:val="22"/>
        </w:rPr>
        <w:t xml:space="preserve"> </w:t>
      </w:r>
    </w:p>
    <w:p>
      <w:pPr>
        <w:pStyle w:val="Normal"/>
        <w:tabs>
          <w:tab w:val="center" w:pos="4252" w:leader="none"/>
          <w:tab w:val="right" w:pos="8504" w:leader="none"/>
        </w:tabs>
        <w:spacing w:lineRule="auto" w:line="240" w:before="0" w:after="0"/>
        <w:jc w:val="both"/>
        <w:rPr/>
      </w:pPr>
      <w:r>
        <w:rPr>
          <w:rFonts w:eastAsia="Calibri" w:cs="Calibri" w:ascii="Calibri" w:hAnsi="Calibri"/>
          <w:i/>
        </w:rPr>
        <w:t>Completar un formulario por cada uno de los proyectos de extensión y vinculación de la Unidad Académica que involucren actividades de transferencia y conocimientos específicos al medio</w:t>
      </w:r>
    </w:p>
    <w:tbl>
      <w:tblPr>
        <w:tblStyle w:val="Table1"/>
        <w:tblW w:w="89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489"/>
        <w:gridCol w:w="5458"/>
      </w:tblGrid>
      <w:tr>
        <w:trPr/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DENOMINACIÓN</w:t>
            </w:r>
          </w:p>
        </w:tc>
        <w:tc>
          <w:tcPr>
            <w:tcW w:w="5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SEDE</w:t>
            </w:r>
          </w:p>
        </w:tc>
        <w:tc>
          <w:tcPr>
            <w:tcW w:w="5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20" w:hRule="atLeast"/>
        </w:trPr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UNIDAD/ES ACADÉMICA/S</w:t>
            </w:r>
          </w:p>
        </w:tc>
        <w:tc>
          <w:tcPr>
            <w:tcW w:w="5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20" w:hRule="atLeast"/>
        </w:trPr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CÁTEDRA/S</w:t>
            </w:r>
          </w:p>
        </w:tc>
        <w:tc>
          <w:tcPr>
            <w:tcW w:w="5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3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CCCCCC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FECHA DE INICIO</w:t>
            </w:r>
          </w:p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5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2. Línea/s prioritaria/s de Extensión a la/s  que adscribe- Anexo I- </w:t>
      </w:r>
      <w:r>
        <w:rPr>
          <w:rFonts w:eastAsia="Calibri" w:cs="Calibri" w:ascii="Calibri" w:hAnsi="Calibri"/>
          <w:sz w:val="22"/>
          <w:szCs w:val="22"/>
        </w:rPr>
        <w:t>(</w:t>
      </w:r>
      <w:r>
        <w:rPr>
          <w:rFonts w:eastAsia="Calibri" w:cs="Calibri" w:ascii="Calibri" w:hAnsi="Calibri"/>
          <w:i/>
          <w:sz w:val="22"/>
          <w:szCs w:val="22"/>
        </w:rPr>
        <w:t>Marcar con una cruz. Las opciones no son excluyentes.)</w:t>
      </w:r>
    </w:p>
    <w:tbl>
      <w:tblPr>
        <w:tblStyle w:val="Table2"/>
        <w:tblW w:w="623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376"/>
        <w:gridCol w:w="859"/>
      </w:tblGrid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Definir líneas prioritarias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hanging="36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Inclusión y promoción social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hanging="36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Desarrollo regional y productivo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hanging="36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Salud y cuidado de medio ambiente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hanging="36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Desarrollo sostenible y progreso tecnológico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hanging="360"/>
              <w:contextualSpacing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Formación humanística y pastoral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3. Tipo de extensión a la que pertenece el proyecto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sz w:val="22"/>
          <w:szCs w:val="22"/>
        </w:rPr>
        <w:t xml:space="preserve">(Marcar con una cruz. Las opciones no son excluyentes)     </w:t>
      </w:r>
    </w:p>
    <w:tbl>
      <w:tblPr>
        <w:tblStyle w:val="Table3"/>
        <w:tblW w:w="6236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376"/>
        <w:gridCol w:w="859"/>
      </w:tblGrid>
      <w:tr>
        <w:trPr>
          <w:trHeight w:val="240" w:hRule="atLeast"/>
        </w:trPr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Proyectos y actividades de Responsabilidad Social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a. Académicos 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b. Proyectos de Voluntariado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c. Difusión y comunicación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d. Artístico-Cultural-Recreativa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5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e.  Otro(Especificar)</w:t>
            </w:r>
          </w:p>
        </w:tc>
        <w:tc>
          <w:tcPr>
            <w:tcW w:w="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4.</w:t>
      </w:r>
      <w:r>
        <w:rPr>
          <w:rFonts w:eastAsia="Calibri" w:cs="Calibri" w:ascii="Calibri" w:hAnsi="Calibri"/>
          <w:sz w:val="22"/>
          <w:szCs w:val="22"/>
        </w:rPr>
        <w:t xml:space="preserve">  </w:t>
      </w:r>
      <w:r>
        <w:rPr>
          <w:rFonts w:eastAsia="Calibri" w:cs="Calibri" w:ascii="Calibri" w:hAnsi="Calibri"/>
          <w:b/>
          <w:sz w:val="22"/>
          <w:szCs w:val="22"/>
        </w:rPr>
        <w:t xml:space="preserve">Responsables del Proyecto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a. Director/ Coordinador </w:t>
      </w:r>
      <w:r>
        <w:rPr>
          <w:rFonts w:eastAsia="Calibri" w:cs="Calibri" w:ascii="Calibri" w:hAnsi="Calibri"/>
          <w:sz w:val="22"/>
          <w:szCs w:val="22"/>
        </w:rPr>
        <w:t>(Adjuntar CV abreviado)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Apellido y Nombres: 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DNI: 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Unidad Académica:  </w:t>
        <w:tab/>
        <w:tab/>
        <w:tab/>
        <w:tab/>
        <w:tab/>
        <w:t>Sede: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Cargo:                                                          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</w:t>
      </w:r>
      <w:r>
        <w:rPr>
          <w:rFonts w:eastAsia="Calibri" w:cs="Calibri" w:ascii="Calibri" w:hAnsi="Calibri"/>
          <w:sz w:val="22"/>
          <w:szCs w:val="22"/>
        </w:rPr>
        <w:t>Teléfono:                                                 Correo electrónico:</w:t>
      </w:r>
    </w:p>
    <w:p>
      <w:pPr>
        <w:pStyle w:val="Normal"/>
        <w:spacing w:lineRule="auto" w:line="240" w:before="0" w:after="0"/>
        <w:ind w:left="786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b. Equipo</w:t>
      </w:r>
      <w:r>
        <w:rPr>
          <w:rFonts w:eastAsia="Calibri" w:cs="Calibri" w:ascii="Calibri" w:hAnsi="Calibri"/>
          <w:sz w:val="22"/>
          <w:szCs w:val="22"/>
        </w:rPr>
        <w:t>:</w:t>
      </w:r>
      <w:r>
        <w:rPr>
          <w:rFonts w:eastAsia="Calibri" w:cs="Calibri" w:ascii="Calibri" w:hAnsi="Calibri"/>
          <w:i/>
          <w:sz w:val="22"/>
          <w:szCs w:val="22"/>
        </w:rPr>
        <w:t xml:space="preserve"> (Completar uno por cada integrante del equipo)</w:t>
      </w:r>
    </w:p>
    <w:p>
      <w:pPr>
        <w:pStyle w:val="Normal"/>
        <w:tabs>
          <w:tab w:val="left" w:pos="567" w:leader="none"/>
          <w:tab w:val="left" w:pos="709" w:leader="none"/>
        </w:tabs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</w:t>
      </w:r>
      <w:r>
        <w:rPr>
          <w:rFonts w:eastAsia="Calibri" w:cs="Calibri" w:ascii="Calibri" w:hAnsi="Calibri"/>
        </w:rPr>
        <w:t xml:space="preserve">   </w:t>
      </w:r>
      <w:r>
        <w:rPr>
          <w:rFonts w:eastAsia="Calibri" w:cs="Calibri" w:ascii="Calibri" w:hAnsi="Calibri"/>
          <w:sz w:val="22"/>
          <w:szCs w:val="22"/>
        </w:rPr>
        <w:t>Apellido y Nombres: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DNI: 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Institución: </w:t>
        <w:tab/>
        <w:tab/>
        <w:tab/>
        <w:tab/>
        <w:tab/>
        <w:t xml:space="preserve">   Sede:</w:t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</w:t>
      </w:r>
      <w:r>
        <w:rPr>
          <w:rFonts w:eastAsia="Calibri" w:cs="Calibri" w:ascii="Calibri" w:hAnsi="Calibri"/>
          <w:sz w:val="22"/>
          <w:szCs w:val="22"/>
        </w:rPr>
        <w:t xml:space="preserve">Cargo:                                                              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</w:t>
      </w:r>
      <w:r>
        <w:rPr>
          <w:rFonts w:eastAsia="Calibri" w:cs="Calibri" w:ascii="Calibri" w:hAnsi="Calibri"/>
          <w:sz w:val="22"/>
          <w:szCs w:val="22"/>
        </w:rPr>
        <w:t>Teléfono:                                                Correo electrónico:</w:t>
      </w:r>
    </w:p>
    <w:p>
      <w:pPr>
        <w:pStyle w:val="Normal"/>
        <w:spacing w:lineRule="auto" w:line="240" w:before="0" w:after="0"/>
        <w:ind w:left="786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eastAsia="Calibri" w:cs="Calibri" w:ascii="Calibri" w:hAnsi="Calibri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5. Organismos y entidades co-participantes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i/>
          <w:sz w:val="22"/>
          <w:szCs w:val="22"/>
        </w:rPr>
        <w:t>(Adjuntar convenio, acta o aval específico de Instituciones oficiales, ONGs, empresariales, otras.)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5.1.</w:t>
      </w:r>
      <w:r>
        <w:rPr>
          <w:rFonts w:eastAsia="Calibri" w:cs="Calibri" w:ascii="Calibri" w:hAnsi="Calibri"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>Datos de las entidades participantes:</w:t>
      </w:r>
      <w:r>
        <w:rPr>
          <w:rFonts w:eastAsia="Calibri" w:cs="Calibri" w:ascii="Calibri" w:hAnsi="Calibri"/>
          <w:i/>
          <w:sz w:val="22"/>
          <w:szCs w:val="22"/>
        </w:rPr>
        <w:t xml:space="preserve"> (Consignar cada una de las organizaciones que participan en el proyecto)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         </w:t>
      </w:r>
      <w:r>
        <w:rPr>
          <w:rFonts w:eastAsia="Calibri" w:cs="Calibri" w:ascii="Calibri" w:hAnsi="Calibri"/>
          <w:sz w:val="22"/>
          <w:szCs w:val="22"/>
        </w:rPr>
        <w:t xml:space="preserve">Institución: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</w:t>
      </w:r>
      <w:r>
        <w:rPr>
          <w:rFonts w:eastAsia="Calibri" w:cs="Calibri" w:ascii="Calibri" w:hAnsi="Calibri"/>
          <w:sz w:val="22"/>
          <w:szCs w:val="22"/>
        </w:rPr>
        <w:t xml:space="preserve">Responsable: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</w:t>
      </w:r>
      <w:r>
        <w:rPr>
          <w:rFonts w:eastAsia="Calibri" w:cs="Calibri" w:ascii="Calibri" w:hAnsi="Calibri"/>
          <w:sz w:val="22"/>
          <w:szCs w:val="22"/>
        </w:rPr>
        <w:t xml:space="preserve">Datos de contacto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</w:t>
      </w:r>
      <w:r>
        <w:rPr>
          <w:rFonts w:eastAsia="Calibri" w:cs="Calibri" w:ascii="Calibri" w:hAnsi="Calibri"/>
          <w:sz w:val="22"/>
          <w:szCs w:val="22"/>
        </w:rPr>
        <w:t>Dirección:                                                                  Provincia: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</w:t>
      </w:r>
      <w:r>
        <w:rPr>
          <w:rFonts w:eastAsia="Calibri" w:cs="Calibri" w:ascii="Calibri" w:hAnsi="Calibri"/>
          <w:sz w:val="22"/>
          <w:szCs w:val="22"/>
        </w:rPr>
        <w:t>Teléfono:                                                                   Correo electrónico: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 Descripción  del Proyecto: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6.1. Justificación:</w:t>
      </w:r>
    </w:p>
    <w:p>
      <w:pPr>
        <w:pStyle w:val="Normal"/>
        <w:spacing w:lineRule="auto" w:line="240" w:before="0" w:after="0"/>
        <w:ind w:left="644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644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6.2. Sustento teórico</w:t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284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6.3. Objetivos General y Específicos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 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     </w:t>
      </w:r>
      <w:r>
        <w:rPr>
          <w:rFonts w:eastAsia="Calibri" w:cs="Calibri" w:ascii="Calibri" w:hAnsi="Calibri"/>
          <w:b/>
          <w:sz w:val="22"/>
          <w:szCs w:val="22"/>
        </w:rPr>
        <w:t>6.4. Cronograma  y Plan de Actividades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Style w:val="Table4"/>
        <w:tblW w:w="847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313"/>
        <w:gridCol w:w="422"/>
        <w:gridCol w:w="421"/>
        <w:gridCol w:w="420"/>
        <w:gridCol w:w="421"/>
        <w:gridCol w:w="421"/>
        <w:gridCol w:w="420"/>
        <w:gridCol w:w="420"/>
        <w:gridCol w:w="420"/>
        <w:gridCol w:w="421"/>
        <w:gridCol w:w="454"/>
        <w:gridCol w:w="454"/>
        <w:gridCol w:w="463"/>
      </w:tblGrid>
      <w:tr>
        <w:trPr>
          <w:trHeight w:val="180" w:hRule="atLeast"/>
        </w:trPr>
        <w:tc>
          <w:tcPr>
            <w:tcW w:w="33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41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Actividad</w:t>
            </w:r>
          </w:p>
        </w:tc>
        <w:tc>
          <w:tcPr>
            <w:tcW w:w="515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Semanas</w:t>
            </w:r>
          </w:p>
        </w:tc>
      </w:tr>
      <w:tr>
        <w:trPr>
          <w:trHeight w:val="140" w:hRule="atLeast"/>
        </w:trPr>
        <w:tc>
          <w:tcPr>
            <w:tcW w:w="33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8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11</w:t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4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6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6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560" w:hRule="atLeast"/>
        </w:trPr>
        <w:tc>
          <w:tcPr>
            <w:tcW w:w="3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6.5. Lugar donde se desarrollaran las actividades de campo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Aulas del CEPID, UCCuyo SL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</w:rPr>
        <w:t xml:space="preserve">6.6. </w:t>
      </w:r>
      <w:r>
        <w:rPr>
          <w:rFonts w:eastAsia="Calibri" w:cs="Calibri" w:ascii="Calibri" w:hAnsi="Calibri"/>
          <w:b/>
          <w:sz w:val="22"/>
          <w:szCs w:val="22"/>
        </w:rPr>
        <w:t xml:space="preserve">Plan de Formación de Recursos Humanos </w:t>
      </w:r>
      <w:r>
        <w:rPr>
          <w:rFonts w:eastAsia="Calibri" w:cs="Calibri" w:ascii="Calibri" w:hAnsi="Calibri"/>
          <w:sz w:val="22"/>
          <w:szCs w:val="22"/>
        </w:rPr>
        <w:t>(</w:t>
      </w:r>
      <w:r>
        <w:rPr>
          <w:rFonts w:eastAsia="Calibri" w:cs="Calibri" w:ascii="Calibri" w:hAnsi="Calibri"/>
          <w:i/>
          <w:sz w:val="22"/>
          <w:szCs w:val="22"/>
        </w:rPr>
        <w:t>formación de docentes y alumnos en extensión)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6.7. </w:t>
      </w:r>
      <w:r>
        <w:rPr>
          <w:rFonts w:eastAsia="Calibri" w:cs="Calibri" w:ascii="Calibri" w:hAnsi="Calibri"/>
          <w:b/>
        </w:rPr>
        <w:t>Transferencia de los Resultados de Extensión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6.8. Recursos Disponibles</w:t>
      </w:r>
      <w:r>
        <w:rPr>
          <w:rFonts w:eastAsia="Calibri" w:cs="Calibri" w:ascii="Calibri" w:hAnsi="Calibri"/>
        </w:rPr>
        <w:t xml:space="preserve"> (</w:t>
      </w:r>
      <w:r>
        <w:rPr>
          <w:rFonts w:eastAsia="Calibri" w:cs="Calibri" w:ascii="Calibri" w:hAnsi="Calibri"/>
          <w:i/>
        </w:rPr>
        <w:t>recursos materiales y humanos que posee la Universidad para llevar a cabo la extensión y aquellos que podrían necesitarse)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7. Resultados Previstos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8. </w:t>
      </w:r>
      <w:r>
        <w:rPr>
          <w:rFonts w:eastAsia="Calibri" w:cs="Calibri" w:ascii="Calibri" w:hAnsi="Calibri"/>
          <w:b/>
          <w:sz w:val="22"/>
          <w:szCs w:val="22"/>
        </w:rPr>
        <w:t>Presupuesto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sz w:val="22"/>
          <w:szCs w:val="22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5"/>
        <w:tblW w:w="8610" w:type="dxa"/>
        <w:jc w:val="left"/>
        <w:tblInd w:w="-8" w:type="dxa"/>
        <w:tblBorders>
          <w:top w:val="single" w:sz="12" w:space="0" w:color="3C3C3C"/>
          <w:left w:val="single" w:sz="12" w:space="0" w:color="3C3C3C"/>
          <w:bottom w:val="single" w:sz="12" w:space="0" w:color="3C3C3C"/>
          <w:right w:val="single" w:sz="12" w:space="0" w:color="3C3C3C"/>
          <w:insideH w:val="single" w:sz="12" w:space="0" w:color="3C3C3C"/>
          <w:insideV w:val="single" w:sz="12" w:space="0" w:color="3C3C3C"/>
        </w:tblBorders>
        <w:tblCellMar>
          <w:top w:w="100" w:type="dxa"/>
          <w:left w:w="85" w:type="dxa"/>
          <w:bottom w:w="100" w:type="dxa"/>
          <w:right w:w="100" w:type="dxa"/>
        </w:tblCellMar>
        <w:tblLook w:val="0600"/>
      </w:tblPr>
      <w:tblGrid>
        <w:gridCol w:w="1799"/>
        <w:gridCol w:w="1560"/>
        <w:gridCol w:w="1005"/>
        <w:gridCol w:w="1"/>
        <w:gridCol w:w="1334"/>
        <w:gridCol w:w="1"/>
        <w:gridCol w:w="1124"/>
        <w:gridCol w:w="1"/>
        <w:gridCol w:w="809"/>
        <w:gridCol w:w="975"/>
      </w:tblGrid>
      <w:tr>
        <w:trPr>
          <w:trHeight w:val="500" w:hRule="atLeast"/>
        </w:trPr>
        <w:tc>
          <w:tcPr>
            <w:tcW w:w="8609" w:type="dxa"/>
            <w:gridSpan w:val="10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99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PRESUPUESTO </w:t>
            </w:r>
            <w:r>
              <w:rPr>
                <w:rFonts w:eastAsia="Calibri" w:cs="Calibri" w:ascii="Calibri" w:hAnsi="Calibri"/>
                <w:b/>
              </w:rPr>
              <w:t>TOTAL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$ 15.000,-</w:t>
            </w:r>
          </w:p>
        </w:tc>
      </w:tr>
      <w:tr>
        <w:trPr>
          <w:trHeight w:val="960" w:hRule="atLeast"/>
        </w:trPr>
        <w:tc>
          <w:tcPr>
            <w:tcW w:w="1799" w:type="dxa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FF99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RUBRO</w:t>
            </w:r>
          </w:p>
        </w:tc>
        <w:tc>
          <w:tcPr>
            <w:tcW w:w="1560" w:type="dxa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FF9900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CONCEPTO</w:t>
            </w:r>
          </w:p>
        </w:tc>
        <w:tc>
          <w:tcPr>
            <w:tcW w:w="1005" w:type="dxa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FF9900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Aporte UCCuyo</w:t>
            </w:r>
          </w:p>
        </w:tc>
        <w:tc>
          <w:tcPr>
            <w:tcW w:w="1335" w:type="dxa"/>
            <w:gridSpan w:val="2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FF9900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Aporte Contraparte</w:t>
            </w:r>
          </w:p>
        </w:tc>
        <w:tc>
          <w:tcPr>
            <w:tcW w:w="1125" w:type="dxa"/>
            <w:gridSpan w:val="2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9900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IMPORTE TOTAL</w:t>
            </w:r>
          </w:p>
        </w:tc>
        <w:tc>
          <w:tcPr>
            <w:tcW w:w="810" w:type="dxa"/>
            <w:gridSpan w:val="2"/>
            <w:tcBorders>
              <w:top w:val="single" w:sz="12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FF99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% máx CTO.</w:t>
            </w:r>
          </w:p>
        </w:tc>
        <w:tc>
          <w:tcPr>
            <w:tcW w:w="975" w:type="dxa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9900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% má</w:t>
            </w:r>
            <w:r>
              <w:rPr>
                <w:rFonts w:eastAsia="Calibri" w:cs="Calibri" w:ascii="Calibri" w:hAnsi="Calibri"/>
                <w:b/>
              </w:rPr>
              <w:t>x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RUBRO</w:t>
            </w:r>
          </w:p>
        </w:tc>
      </w:tr>
      <w:tr>
        <w:trPr>
          <w:trHeight w:val="380" w:hRule="atLeast"/>
        </w:trPr>
        <w:tc>
          <w:tcPr>
            <w:tcW w:w="1799" w:type="dxa"/>
            <w:vMerge w:val="restart"/>
            <w:tcBorders>
              <w:left w:val="single" w:sz="12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BIENES DE CONSUMO</w:t>
            </w:r>
          </w:p>
        </w:tc>
        <w:tc>
          <w:tcPr>
            <w:tcW w:w="1560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Refrigerios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70,00%</w:t>
            </w:r>
          </w:p>
        </w:tc>
        <w:tc>
          <w:tcPr>
            <w:tcW w:w="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HASTA EL70% DEL TOTAL</w:t>
            </w:r>
          </w:p>
        </w:tc>
      </w:tr>
      <w:tr>
        <w:trPr>
          <w:trHeight w:val="30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right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Librería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Bibliografía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Combustibles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Insumos de informática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Insumos de laboratorio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4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3C3C3C"/>
              <w:left w:val="single" w:sz="6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utensilios de cocina y comedor</w:t>
            </w:r>
          </w:p>
        </w:tc>
        <w:tc>
          <w:tcPr>
            <w:tcW w:w="1005" w:type="dxa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365" w:type="dxa"/>
            <w:gridSpan w:val="4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SUBTOTAL BIENES DE CONSUMO</w:t>
            </w:r>
          </w:p>
        </w:tc>
        <w:tc>
          <w:tcPr>
            <w:tcW w:w="133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2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784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$0,00</w:t>
            </w:r>
          </w:p>
        </w:tc>
      </w:tr>
      <w:tr>
        <w:trPr>
          <w:trHeight w:val="520" w:hRule="atLeast"/>
        </w:trPr>
        <w:tc>
          <w:tcPr>
            <w:tcW w:w="1799" w:type="dxa"/>
            <w:vMerge w:val="restart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insideH w:val="single" w:sz="12" w:space="0" w:color="3C3C3C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SERVICIOS PROFESIONALES Y NO PROFESIONALES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Servicios Informáticos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60%</w:t>
            </w:r>
          </w:p>
        </w:tc>
        <w:tc>
          <w:tcPr>
            <w:tcW w:w="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-145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HASTA EL 80% DEL TOTAL</w:t>
            </w:r>
          </w:p>
        </w:tc>
      </w:tr>
      <w:tr>
        <w:trPr>
          <w:trHeight w:val="24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Honorarios Director y Equipo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Servicios técnicos y profesionales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8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Movilidad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50%</w:t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0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Viáticos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Congresos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30%</w:t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365" w:type="dxa"/>
            <w:gridSpan w:val="4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 xml:space="preserve">SUBTOTAL SERVICIOS </w:t>
            </w:r>
          </w:p>
        </w:tc>
        <w:tc>
          <w:tcPr>
            <w:tcW w:w="133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2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784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$0,00</w:t>
            </w:r>
          </w:p>
        </w:tc>
      </w:tr>
      <w:tr>
        <w:trPr>
          <w:trHeight w:val="260" w:hRule="atLeast"/>
        </w:trPr>
        <w:tc>
          <w:tcPr>
            <w:tcW w:w="1799" w:type="dxa"/>
            <w:vMerge w:val="restart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BIENES DE USO</w:t>
            </w:r>
          </w:p>
        </w:tc>
        <w:tc>
          <w:tcPr>
            <w:tcW w:w="1560" w:type="dxa"/>
            <w:vMerge w:val="restart"/>
            <w:tcBorders>
              <w:top w:val="single" w:sz="12" w:space="0" w:color="3C3C3C"/>
              <w:left w:val="single" w:sz="6" w:space="0" w:color="3C3C3C"/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Maquinarias y equipos</w:t>
            </w:r>
          </w:p>
        </w:tc>
        <w:tc>
          <w:tcPr>
            <w:tcW w:w="1005" w:type="dxa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30,00%</w:t>
            </w:r>
          </w:p>
        </w:tc>
        <w:tc>
          <w:tcPr>
            <w:tcW w:w="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HASTA EL 30% DEL TOTAL</w:t>
            </w:r>
          </w:p>
        </w:tc>
      </w:tr>
      <w:tr>
        <w:trPr>
          <w:trHeight w:val="16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1799" w:type="dxa"/>
            <w:vMerge w:val="continue"/>
            <w:tcBorders>
              <w:bottom w:val="single" w:sz="12" w:space="0" w:color="3C3C3C"/>
              <w:insideH w:val="single" w:sz="12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bottom w:val="single" w:sz="12" w:space="0" w:color="3C3C3C"/>
              <w:right w:val="single" w:sz="6" w:space="0" w:color="3C3C3C"/>
              <w:insideH w:val="single" w:sz="12" w:space="0" w:color="3C3C3C"/>
              <w:insideV w:val="single" w:sz="6" w:space="0" w:color="3C3C3C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3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1125" w:type="dxa"/>
            <w:gridSpan w:val="2"/>
            <w:tcBorders>
              <w:left w:val="single" w:sz="6" w:space="0" w:color="3C3C3C"/>
              <w:bottom w:val="single" w:sz="6" w:space="0" w:color="3C3C3C"/>
              <w:right w:val="single" w:sz="6" w:space="0" w:color="3C3C3C"/>
              <w:insideH w:val="single" w:sz="6" w:space="0" w:color="3C3C3C"/>
              <w:insideV w:val="single" w:sz="6" w:space="0" w:color="3C3C3C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$0,00</w:t>
            </w:r>
          </w:p>
        </w:tc>
        <w:tc>
          <w:tcPr>
            <w:tcW w:w="810" w:type="dxa"/>
            <w:gridSpan w:val="2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975" w:type="dxa"/>
            <w:vMerge w:val="continue"/>
            <w:tcBorders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80" w:hRule="atLeast"/>
        </w:trPr>
        <w:tc>
          <w:tcPr>
            <w:tcW w:w="4365" w:type="dxa"/>
            <w:gridSpan w:val="4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SUBTOTAL BIENES DE USO</w:t>
            </w:r>
          </w:p>
        </w:tc>
        <w:tc>
          <w:tcPr>
            <w:tcW w:w="133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125" w:type="dxa"/>
            <w:gridSpan w:val="2"/>
            <w:tcBorders>
              <w:top w:val="single" w:sz="12" w:space="0" w:color="3C3C3C"/>
              <w:bottom w:val="single" w:sz="12" w:space="0" w:color="3C3C3C"/>
              <w:insideH w:val="single" w:sz="12" w:space="0" w:color="3C3C3C"/>
            </w:tcBorders>
            <w:shd w:fill="FFCC00" w:val="clear"/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</w:r>
          </w:p>
        </w:tc>
        <w:tc>
          <w:tcPr>
            <w:tcW w:w="1784" w:type="dxa"/>
            <w:gridSpan w:val="2"/>
            <w:tcBorders>
              <w:left w:val="single" w:sz="12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CC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$0,00</w:t>
            </w:r>
          </w:p>
        </w:tc>
      </w:tr>
      <w:tr>
        <w:trPr>
          <w:trHeight w:val="480" w:hRule="atLeast"/>
        </w:trPr>
        <w:tc>
          <w:tcPr>
            <w:tcW w:w="6825" w:type="dxa"/>
            <w:gridSpan w:val="8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66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TOTAL PRESUPUESTO</w:t>
            </w:r>
          </w:p>
        </w:tc>
        <w:tc>
          <w:tcPr>
            <w:tcW w:w="1784" w:type="dxa"/>
            <w:gridSpan w:val="2"/>
            <w:tcBorders>
              <w:top w:val="single" w:sz="12" w:space="0" w:color="3C3C3C"/>
              <w:left w:val="single" w:sz="12" w:space="0" w:color="3C3C3C"/>
              <w:bottom w:val="single" w:sz="12" w:space="0" w:color="3C3C3C"/>
              <w:right w:val="single" w:sz="12" w:space="0" w:color="3C3C3C"/>
              <w:insideH w:val="single" w:sz="12" w:space="0" w:color="3C3C3C"/>
              <w:insideV w:val="single" w:sz="12" w:space="0" w:color="3C3C3C"/>
            </w:tcBorders>
            <w:shd w:fill="FF6600" w:val="clear"/>
            <w:tcMar>
              <w:left w:w="85" w:type="dxa"/>
            </w:tcMar>
            <w:vAlign w:val="cente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right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$0,00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9. Vinculación con Proyectos/actividades de Investigación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Style w:val="Table6"/>
        <w:tblW w:w="282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518"/>
        <w:gridCol w:w="1301"/>
      </w:tblGrid>
      <w:tr>
        <w:trPr/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SI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NO   </w:t>
            </w:r>
          </w:p>
        </w:tc>
      </w:tr>
    </w:tbl>
    <w:p>
      <w:pPr>
        <w:pStyle w:val="Normal"/>
        <w:spacing w:lineRule="auto" w:line="240" w:before="0" w:after="0"/>
        <w:ind w:left="426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426" w:hanging="0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>En caso afirmativo: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a. Denominación del/los proyecto/s de investigación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b. Sede /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</w:t>
      </w:r>
      <w:r>
        <w:rPr>
          <w:rFonts w:eastAsia="Calibri" w:cs="Calibri" w:ascii="Calibri" w:hAnsi="Calibri"/>
          <w:sz w:val="22"/>
          <w:szCs w:val="22"/>
        </w:rPr>
        <w:t>..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c. Unidad/es Académica/s Carrera/s</w:t>
      </w:r>
    </w:p>
    <w:p>
      <w:pPr>
        <w:pStyle w:val="Normal"/>
        <w:spacing w:lineRule="auto" w:line="240" w:before="0" w:after="0"/>
        <w:ind w:left="644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360" w:hanging="0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     </w:t>
      </w:r>
      <w:r>
        <w:rPr>
          <w:rFonts w:eastAsia="Calibri" w:cs="Calibri" w:ascii="Calibri" w:hAnsi="Calibri"/>
          <w:sz w:val="22"/>
          <w:szCs w:val="22"/>
        </w:rPr>
        <w:t>d. Carrera/s</w:t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Calibri" w:cs="Calibri" w:ascii="Calibri" w:hAnsi="Calibr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Calibri" w:cs="Calibri" w:ascii="Calibri" w:hAnsi="Calibri"/>
          <w:sz w:val="22"/>
          <w:szCs w:val="22"/>
        </w:rPr>
        <w:t>San Luis, 30  de Junio 2018.</w:t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Calibri" w:cs="Calibri" w:ascii="Calibri" w:hAnsi="Calibri"/>
          <w:sz w:val="22"/>
          <w:szCs w:val="22"/>
        </w:rPr>
        <w:t>……………………</w:t>
      </w:r>
      <w:r>
        <w:rPr>
          <w:rFonts w:eastAsia="Calibri" w:cs="Calibri" w:ascii="Calibri" w:hAnsi="Calibri"/>
          <w:sz w:val="22"/>
          <w:szCs w:val="22"/>
        </w:rPr>
        <w:t xml:space="preserve">. </w:t>
        <w:tab/>
        <w:tab/>
        <w:t xml:space="preserve">       </w:t>
        <w:tab/>
        <w:tab/>
        <w:t xml:space="preserve">             …………………….</w:t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Calibri" w:cs="Calibri" w:ascii="Calibri" w:hAnsi="Calibri"/>
          <w:b/>
          <w:sz w:val="22"/>
          <w:szCs w:val="22"/>
        </w:rPr>
        <w:t>Firma y aclaración</w:t>
        <w:tab/>
        <w:tab/>
        <w:tab/>
        <w:tab/>
        <w:tab/>
        <w:tab/>
        <w:t xml:space="preserve">Firma y aclaración </w:t>
      </w:r>
    </w:p>
    <w:p>
      <w:pPr>
        <w:pStyle w:val="Normal"/>
        <w:spacing w:lineRule="auto" w:line="240" w:before="0" w:after="0"/>
        <w:ind w:left="360" w:hanging="0"/>
        <w:jc w:val="right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        </w:t>
      </w:r>
      <w:r>
        <w:rPr>
          <w:rFonts w:eastAsia="Calibri" w:cs="Calibri" w:ascii="Calibri" w:hAnsi="Calibri"/>
          <w:b/>
          <w:sz w:val="22"/>
          <w:szCs w:val="22"/>
        </w:rPr>
        <w:t>Director del Proyecto</w:t>
        <w:tab/>
        <w:tab/>
        <w:tab/>
        <w:tab/>
        <w:t xml:space="preserve">   Coordinador/Director Carrera</w:t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spacing w:lineRule="auto" w:line="240" w:before="0" w:after="120"/>
        <w:jc w:val="center"/>
        <w:rPr/>
      </w:pPr>
      <w:r>
        <w:rPr>
          <w:rFonts w:eastAsia="Calibri" w:cs="Calibri" w:ascii="Calibri" w:hAnsi="Calibri"/>
          <w:smallCaps/>
          <w:color w:val="006699"/>
          <w:sz w:val="28"/>
          <w:szCs w:val="28"/>
        </w:rPr>
        <w:t>ANEXO II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smallCaps/>
          <w:color w:val="006699"/>
          <w:sz w:val="28"/>
          <w:szCs w:val="28"/>
        </w:rPr>
      </w:pPr>
      <w:r>
        <w:rPr>
          <w:rFonts w:eastAsia="Calibri" w:cs="Calibri" w:ascii="Calibri" w:hAnsi="Calibri"/>
          <w:smallCaps/>
          <w:color w:val="006699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Calibri" w:ascii="Calibri" w:hAnsi="Calibri"/>
          <w:b/>
        </w:rPr>
        <w:t>VALORADOR DE PROGRAMAS, PROYECTOS Y ACTIVIDADES DE VINCULACIÓN</w:t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72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DENOMINACIÓN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72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SEDE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72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UNIDAD/ES ACADÉMICA/S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72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CATEDRA/S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720" w:hanging="360"/>
        <w:contextualSpacing/>
        <w:rPr/>
      </w:pPr>
      <w:r>
        <w:rPr>
          <w:rFonts w:eastAsia="Calibri" w:cs="Calibri" w:ascii="Calibri" w:hAnsi="Calibri"/>
          <w:sz w:val="20"/>
          <w:szCs w:val="20"/>
        </w:rPr>
        <w:t>DIRECTOR O RESPONSABLE</w:t>
      </w:r>
    </w:p>
    <w:p>
      <w:pPr>
        <w:pStyle w:val="Normal"/>
        <w:tabs>
          <w:tab w:val="left" w:pos="4215" w:leader="none"/>
        </w:tabs>
        <w:spacing w:lineRule="auto" w:line="240" w:before="0" w:after="120"/>
        <w:ind w:left="720" w:hanging="0"/>
        <w:rPr/>
      </w:pPr>
      <w:r>
        <w:rPr>
          <w:rFonts w:eastAsia="Calibri" w:cs="Calibri" w:ascii="Calibri" w:hAnsi="Calibri"/>
          <w:sz w:val="20"/>
          <w:szCs w:val="20"/>
        </w:rPr>
        <w:t>FECHA DE INICIO                                                               FECHA DE FINALIZACIÓN</w:t>
      </w:r>
    </w:p>
    <w:p>
      <w:pPr>
        <w:pStyle w:val="Normal"/>
        <w:pBdr>
          <w:bottom w:val="single" w:sz="4" w:space="4" w:color="4F81BD"/>
        </w:pBdr>
        <w:tabs>
          <w:tab w:val="left" w:pos="9923" w:leader="none"/>
        </w:tabs>
        <w:spacing w:lineRule="auto" w:line="254" w:before="200" w:after="280"/>
        <w:ind w:right="936" w:hanging="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pBdr>
          <w:bottom w:val="single" w:sz="4" w:space="4" w:color="4F81BD"/>
        </w:pBdr>
        <w:tabs>
          <w:tab w:val="left" w:pos="9923" w:leader="none"/>
        </w:tabs>
        <w:spacing w:lineRule="auto" w:line="254" w:before="200" w:after="280"/>
        <w:ind w:right="936" w:hanging="0"/>
        <w:rPr/>
      </w:pPr>
      <w:r>
        <w:rPr>
          <w:rFonts w:eastAsia="Calibri" w:cs="Calibri" w:ascii="Calibri" w:hAnsi="Calibri"/>
          <w:b/>
          <w:sz w:val="22"/>
          <w:szCs w:val="22"/>
        </w:rPr>
        <w:t>VALORACIÓN DEL PROYECTO (*)</w:t>
      </w:r>
    </w:p>
    <w:tbl>
      <w:tblPr>
        <w:tblStyle w:val="Table7"/>
        <w:tblW w:w="9090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3269"/>
        <w:gridCol w:w="1305"/>
        <w:gridCol w:w="1230"/>
        <w:gridCol w:w="1125"/>
        <w:gridCol w:w="1050"/>
        <w:gridCol w:w="1110"/>
      </w:tblGrid>
      <w:tr>
        <w:trPr>
          <w:trHeight w:val="300" w:hRule="atLeast"/>
        </w:trPr>
        <w:tc>
          <w:tcPr>
            <w:tcW w:w="32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CRITERIOS DE CALIDAD Y PERTIN</w:t>
            </w:r>
            <w:r>
              <w:rPr>
                <w:rFonts w:eastAsia="Calibri" w:cs="Calibri" w:ascii="Calibri" w:hAnsi="Calibri"/>
              </w:rPr>
              <w:t>EN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CIA </w:t>
            </w:r>
          </w:p>
        </w:tc>
        <w:tc>
          <w:tcPr>
            <w:tcW w:w="58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VALORACIÓN</w:t>
            </w:r>
          </w:p>
        </w:tc>
      </w:tr>
      <w:tr>
        <w:trPr>
          <w:trHeight w:val="300" w:hRule="atLeast"/>
        </w:trPr>
        <w:tc>
          <w:tcPr>
            <w:tcW w:w="326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Excelente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Muy Bueno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Bueno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Regular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95B3D7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>Otro</w:t>
            </w:r>
          </w:p>
        </w:tc>
      </w:tr>
      <w:tr>
        <w:trPr>
          <w:trHeight w:val="72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Encuadramiento del proyecto y sus objetivos  en relación a la extensión universitaria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ind w:right="205" w:hanging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ind w:right="269" w:hanging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Consistencia interna en cuanto a líneas prioritarias, justificación y sustento teórico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Creatividad y originalidad de la propuesta. Enfoque interdisciplinario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Factibilidad del cronograma y de la secuencia en el plan de actividades previsto.  Precisión en la definición de las etapas y tareas 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Adecuada dotación de recursos y capacidad del equipo para implementar los resultados del proyecto y de las condiciones externas a las que está supeditado.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Racionalidad del presupuesto .Razonabilidad económica de los resultados del proyecto y su impacto previsto.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Transferencia al medio y difusión.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 w:ascii="Calibri" w:hAnsi="Calibri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Formación de Recursos Humanos.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300" w:hRule="atLeast"/>
        </w:trPr>
        <w:tc>
          <w:tcPr>
            <w:tcW w:w="32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Vinculación con dos o más Unidades Académicas y proyectos o actividades de investigación pertinentes al mismo.</w:t>
            </w:r>
          </w:p>
        </w:tc>
        <w:tc>
          <w:tcPr>
            <w:tcW w:w="1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FFFFFF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ind w:left="-567" w:hanging="0"/>
        <w:rPr/>
      </w:pPr>
      <w:r>
        <w:rPr>
          <w:rFonts w:eastAsia="Calibri" w:cs="Calibri" w:ascii="Calibri" w:hAnsi="Calibri"/>
        </w:rPr>
        <w:t>(*)</w:t>
      </w:r>
      <w:r>
        <w:rPr>
          <w:rFonts w:eastAsia="Calibri" w:cs="Calibri" w:ascii="Calibri" w:hAnsi="Calibri"/>
          <w:b/>
          <w:sz w:val="22"/>
          <w:szCs w:val="22"/>
        </w:rPr>
        <w:t>RANGO DE VALORACIÓN</w:t>
      </w:r>
    </w:p>
    <w:p>
      <w:pPr>
        <w:pStyle w:val="Normal"/>
        <w:spacing w:lineRule="auto" w:line="240" w:before="0" w:after="0"/>
        <w:ind w:left="-851" w:hanging="0"/>
        <w:rPr/>
      </w:pPr>
      <w:r>
        <w:rPr>
          <w:rFonts w:eastAsia="Calibri" w:cs="Calibri" w:ascii="Calibri" w:hAnsi="Calibri"/>
        </w:rPr>
        <w:t>Cada uno de los criterios será evaluado según un rango de valoración correspondiente a una escala del 1 al 4 según la siguiente rango:</w:t>
      </w:r>
    </w:p>
    <w:p>
      <w:pPr>
        <w:pStyle w:val="Normal"/>
        <w:spacing w:lineRule="auto" w:line="240" w:before="0" w:after="0"/>
        <w:ind w:right="425" w:hanging="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spacing w:lineRule="auto" w:line="240" w:before="0" w:after="120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Style w:val="Table8"/>
        <w:tblW w:w="986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771"/>
        <w:gridCol w:w="993"/>
        <w:gridCol w:w="7097"/>
      </w:tblGrid>
      <w:tr>
        <w:trPr/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EXCELENTE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(4)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El Proyecto/Actividad cumple con los criterios de calidad y pertinencia por encima de las expectativas previstas.</w:t>
            </w:r>
          </w:p>
        </w:tc>
      </w:tr>
      <w:tr>
        <w:trPr/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MUY BUENO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(3)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El Proyecto/Actividad cumple con los criterios de calidad y pertinencia previstos.</w:t>
            </w:r>
          </w:p>
        </w:tc>
      </w:tr>
      <w:tr>
        <w:trPr>
          <w:trHeight w:val="320" w:hRule="atLeast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BUENO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(2)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El Proyecto/Actividad alcanza los criterios de calidad y/o  pertinencia en el nivel mínimo esperado.</w:t>
            </w:r>
          </w:p>
        </w:tc>
      </w:tr>
      <w:tr>
        <w:trPr>
          <w:trHeight w:val="320" w:hRule="atLeast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REGULAR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(1)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El Proyecto/Actividad evidencia deficiencias en los criterios de calidad y/o  pertinencia.</w:t>
            </w:r>
          </w:p>
        </w:tc>
      </w:tr>
      <w:tr>
        <w:trPr>
          <w:trHeight w:val="320" w:hRule="atLeast"/>
        </w:trPr>
        <w:tc>
          <w:tcPr>
            <w:tcW w:w="1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>OTRO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120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   </w:t>
            </w:r>
            <w:r>
              <w:rPr>
                <w:rFonts w:eastAsia="Calibri" w:cs="Calibri" w:ascii="Calibri" w:hAnsi="Calibri"/>
                <w:sz w:val="20"/>
                <w:szCs w:val="20"/>
              </w:rPr>
              <w:t>---</w:t>
            </w:r>
          </w:p>
        </w:tc>
        <w:tc>
          <w:tcPr>
            <w:tcW w:w="7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No evaluable por no constituir un proyecto o actividad de extensión propiamente  dicha.  </w:t>
            </w:r>
          </w:p>
        </w:tc>
      </w:tr>
    </w:tbl>
    <w:p>
      <w:pPr>
        <w:pStyle w:val="Normal"/>
        <w:spacing w:lineRule="auto" w:line="240" w:before="0" w:after="0"/>
        <w:rPr>
          <w:rFonts w:ascii="Calibri" w:hAnsi="Calibri" w:eastAsia="Calibri" w:cs="Calibri"/>
          <w:smallCaps/>
          <w:color w:val="006699"/>
          <w:sz w:val="28"/>
          <w:szCs w:val="28"/>
        </w:rPr>
      </w:pPr>
      <w:r>
        <w:rPr>
          <w:rFonts w:eastAsia="Calibri" w:cs="Calibri" w:ascii="Calibri" w:hAnsi="Calibri"/>
          <w:smallCaps/>
          <w:color w:val="006699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Verdan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  <w:position w:val="0"/>
        <w:sz w:val="24"/>
        <w:rFonts w:ascii="Calibri" w:hAnsi="Calibri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vertAlign w:val="baseline"/>
        <w:position w:val="0"/>
        <w:sz w:val="24"/>
        <w:rFonts w:cs="Verdana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s-AR" w:eastAsia="zh-CN" w:bidi="hi-IN"/>
    </w:rPr>
  </w:style>
  <w:style w:type="character" w:styleId="ListLabel21">
    <w:name w:val="ListLabel 21"/>
    <w:qFormat/>
    <w:rPr>
      <w:rFonts w:ascii="Calibri" w:hAnsi="Calibri"/>
      <w:position w:val="0"/>
      <w:sz w:val="24"/>
      <w:vertAlign w:val="baseline"/>
    </w:rPr>
  </w:style>
  <w:style w:type="character" w:styleId="ListLabel20">
    <w:name w:val="ListLabel 20"/>
    <w:qFormat/>
    <w:rPr>
      <w:rFonts w:ascii="Calibri" w:hAnsi="Calibri" w:eastAsia="Verdana" w:cs="Verdana"/>
      <w:position w:val="0"/>
      <w:sz w:val="24"/>
      <w:vertAlign w:val="baselin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6</Pages>
  <Words>789</Words>
  <Characters>4777</Characters>
  <CharactersWithSpaces>6069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2018-07-06T10:43:10Z</dcterms:created>
  <dc:creator/>
  <dc:description/>
  <dc:language>es-AR</dc:language>
  <cp:lastModifiedBy/>
  <dcterms:modified xsi:type="dcterms:W3CDTF">2018-07-06T10:47:25Z</dcterms:modified>
  <cp:revision>1</cp:revision>
  <dc:subject/>
  <dc:title/>
</cp:coreProperties>
</file>